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B1B1C" w14:textId="77777777" w:rsidR="00CE1A6C" w:rsidRDefault="00CE1A6C" w:rsidP="00CE1A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outlineLvl w:val="0"/>
        <w:rPr>
          <w:rFonts w:ascii="Segoe UI" w:eastAsia="Times New Roman" w:hAnsi="Segoe UI" w:cs="Segoe UI"/>
          <w:b/>
          <w:bCs/>
          <w:kern w:val="36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b/>
          <w:bCs/>
          <w:kern w:val="36"/>
          <w:lang w:eastAsia="fr-FR"/>
          <w14:ligatures w14:val="none"/>
        </w:rPr>
        <w:t>CONDITIONS GÉNÉRALES DE VENTE (CGV)</w:t>
      </w:r>
    </w:p>
    <w:p w14:paraId="3C69EA2F" w14:textId="77777777" w:rsidR="00CE1A6C" w:rsidRPr="00CE1A6C" w:rsidRDefault="00CE1A6C" w:rsidP="00CE1A6C">
      <w:pPr>
        <w:spacing w:after="0" w:line="240" w:lineRule="auto"/>
        <w:jc w:val="both"/>
        <w:outlineLvl w:val="0"/>
        <w:rPr>
          <w:rFonts w:ascii="Segoe UI" w:eastAsia="Times New Roman" w:hAnsi="Segoe UI" w:cs="Segoe UI"/>
          <w:b/>
          <w:bCs/>
          <w:kern w:val="36"/>
          <w:lang w:eastAsia="fr-FR"/>
          <w14:ligatures w14:val="none"/>
        </w:rPr>
      </w:pPr>
    </w:p>
    <w:p w14:paraId="2C8BC86E" w14:textId="77777777" w:rsidR="00CE1A6C" w:rsidRPr="00CE1A6C" w:rsidRDefault="00CE1A6C" w:rsidP="00CE1A6C">
      <w:pPr>
        <w:spacing w:after="0" w:line="240" w:lineRule="auto"/>
        <w:jc w:val="both"/>
        <w:outlineLvl w:val="1"/>
        <w:rPr>
          <w:rFonts w:ascii="Segoe UI" w:eastAsia="Times New Roman" w:hAnsi="Segoe UI" w:cs="Segoe UI"/>
          <w:b/>
          <w:bCs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b/>
          <w:bCs/>
          <w:kern w:val="0"/>
          <w:lang w:eastAsia="fr-FR"/>
          <w14:ligatures w14:val="none"/>
        </w:rPr>
        <w:t>Article 1 - Identification du professionnel</w:t>
      </w:r>
    </w:p>
    <w:p w14:paraId="0994F3D7" w14:textId="77777777" w:rsidR="00CE1A6C" w:rsidRPr="00CE1A6C" w:rsidRDefault="00CE1A6C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kern w:val="0"/>
          <w:lang w:eastAsia="fr-FR"/>
          <w14:ligatures w14:val="none"/>
        </w:rPr>
        <w:t>Les présentes Conditions Générales de Vente régissent les prestations et produits proposés par :</w:t>
      </w:r>
    </w:p>
    <w:p w14:paraId="325B2459" w14:textId="77777777" w:rsidR="00CE1A6C" w:rsidRPr="00CE1A6C" w:rsidRDefault="00CE1A6C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b/>
          <w:bCs/>
          <w:kern w:val="0"/>
          <w:lang w:eastAsia="fr-FR"/>
          <w14:ligatures w14:val="none"/>
        </w:rPr>
        <w:t>Cindy Gaboriau</w:t>
      </w:r>
      <w:r w:rsidRPr="00CE1A6C">
        <w:rPr>
          <w:rFonts w:ascii="Segoe UI" w:eastAsia="Times New Roman" w:hAnsi="Segoe UI" w:cs="Segoe UI"/>
          <w:kern w:val="0"/>
          <w:lang w:eastAsia="fr-FR"/>
          <w14:ligatures w14:val="none"/>
        </w:rPr>
        <w:t xml:space="preserve"> Entrepreneur Individuel</w:t>
      </w:r>
    </w:p>
    <w:p w14:paraId="6D8E285F" w14:textId="77777777" w:rsidR="00CE1A6C" w:rsidRPr="00CE1A6C" w:rsidRDefault="00CE1A6C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kern w:val="0"/>
          <w:lang w:eastAsia="fr-FR"/>
          <w14:ligatures w14:val="none"/>
        </w:rPr>
        <w:t>SIRET : 84073579900016</w:t>
      </w:r>
    </w:p>
    <w:p w14:paraId="01AFADA4" w14:textId="77777777" w:rsidR="00CE1A6C" w:rsidRPr="00CE1A6C" w:rsidRDefault="00CE1A6C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kern w:val="0"/>
          <w:lang w:eastAsia="fr-FR"/>
          <w14:ligatures w14:val="none"/>
        </w:rPr>
        <w:t>Adresse : 6 rue André Malraux 49300 Cholet</w:t>
      </w:r>
    </w:p>
    <w:p w14:paraId="4BA51A0F" w14:textId="77777777" w:rsidR="00CE1A6C" w:rsidRPr="00CE1A6C" w:rsidRDefault="00CE1A6C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kern w:val="0"/>
          <w:lang w:eastAsia="fr-FR"/>
          <w14:ligatures w14:val="none"/>
        </w:rPr>
        <w:t>E-mail : cindygaboriau@gmail.com</w:t>
      </w:r>
    </w:p>
    <w:p w14:paraId="17E5951C" w14:textId="77777777" w:rsidR="00CE1A6C" w:rsidRPr="00CE1A6C" w:rsidRDefault="00CE1A6C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kern w:val="0"/>
          <w:lang w:eastAsia="fr-FR"/>
          <w14:ligatures w14:val="none"/>
        </w:rPr>
        <w:t>Téléphone : 06 18 97 34 88</w:t>
      </w:r>
    </w:p>
    <w:p w14:paraId="5D960D9D" w14:textId="77777777" w:rsidR="00CE1A6C" w:rsidRPr="00CE1A6C" w:rsidRDefault="00CE1A6C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kern w:val="0"/>
          <w:lang w:eastAsia="fr-FR"/>
          <w14:ligatures w14:val="none"/>
        </w:rPr>
        <w:t xml:space="preserve">Site : </w:t>
      </w:r>
      <w:hyperlink r:id="rId5" w:tgtFrame="_blank" w:history="1">
        <w:r w:rsidRPr="00CE1A6C">
          <w:rPr>
            <w:rFonts w:ascii="Segoe UI" w:eastAsia="Times New Roman" w:hAnsi="Segoe UI" w:cs="Segoe UI"/>
            <w:color w:val="464FEB"/>
            <w:kern w:val="0"/>
            <w:lang w:eastAsia="fr-FR"/>
            <w14:ligatures w14:val="none"/>
          </w:rPr>
          <w:t>www.cindygaboriaureflexologie.com</w:t>
        </w:r>
      </w:hyperlink>
    </w:p>
    <w:p w14:paraId="609533F3" w14:textId="77777777" w:rsidR="00CE1A6C" w:rsidRPr="00CE1A6C" w:rsidRDefault="00000000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>
        <w:rPr>
          <w:rFonts w:ascii="Segoe UI" w:eastAsia="Times New Roman" w:hAnsi="Segoe UI" w:cs="Segoe UI"/>
          <w:kern w:val="0"/>
          <w:lang w:eastAsia="fr-FR"/>
          <w14:ligatures w14:val="none"/>
        </w:rPr>
        <w:pict w14:anchorId="1ABD6DC2">
          <v:rect id="_x0000_i1025" style="width:0;height:1.5pt" o:hralign="center" o:hrstd="t" o:hr="t" fillcolor="#a0a0a0" stroked="f"/>
        </w:pict>
      </w:r>
    </w:p>
    <w:p w14:paraId="56F6CB0A" w14:textId="77777777" w:rsidR="00CE1A6C" w:rsidRPr="00CE1A6C" w:rsidRDefault="00CE1A6C" w:rsidP="00CE1A6C">
      <w:pPr>
        <w:spacing w:after="0" w:line="240" w:lineRule="auto"/>
        <w:jc w:val="both"/>
        <w:outlineLvl w:val="1"/>
        <w:rPr>
          <w:rFonts w:ascii="Segoe UI" w:eastAsia="Times New Roman" w:hAnsi="Segoe UI" w:cs="Segoe UI"/>
          <w:b/>
          <w:bCs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b/>
          <w:bCs/>
          <w:kern w:val="0"/>
          <w:lang w:eastAsia="fr-FR"/>
          <w14:ligatures w14:val="none"/>
        </w:rPr>
        <w:t>Article 2 - Prestations proposées</w:t>
      </w:r>
    </w:p>
    <w:p w14:paraId="54D82FB3" w14:textId="77777777" w:rsidR="00CE1A6C" w:rsidRPr="00CE1A6C" w:rsidRDefault="00CE1A6C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kern w:val="0"/>
          <w:lang w:eastAsia="fr-FR"/>
          <w14:ligatures w14:val="none"/>
        </w:rPr>
        <w:t>Les prestations proposées peuvent notamment comprendre :</w:t>
      </w:r>
    </w:p>
    <w:p w14:paraId="1EE262FC" w14:textId="77777777" w:rsidR="00DA0574" w:rsidRPr="00DA0574" w:rsidRDefault="00DA0574" w:rsidP="00DA0574">
      <w:pPr>
        <w:numPr>
          <w:ilvl w:val="0"/>
          <w:numId w:val="5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DA0574">
        <w:rPr>
          <w:rFonts w:ascii="Segoe UI" w:eastAsia="Times New Roman" w:hAnsi="Segoe UI" w:cs="Segoe UI"/>
          <w:kern w:val="0"/>
          <w:lang w:eastAsia="fr-FR"/>
          <w14:ligatures w14:val="none"/>
        </w:rPr>
        <w:t>La réflexologie plantaire ou palmaire ;</w:t>
      </w:r>
    </w:p>
    <w:p w14:paraId="6DFC30DD" w14:textId="77777777" w:rsidR="00DA0574" w:rsidRPr="00DA0574" w:rsidRDefault="00DA0574" w:rsidP="00DA0574">
      <w:pPr>
        <w:numPr>
          <w:ilvl w:val="0"/>
          <w:numId w:val="5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DA0574">
        <w:rPr>
          <w:rFonts w:ascii="Segoe UI" w:eastAsia="Times New Roman" w:hAnsi="Segoe UI" w:cs="Segoe UI"/>
          <w:kern w:val="0"/>
          <w:lang w:eastAsia="fr-FR"/>
          <w14:ligatures w14:val="none"/>
        </w:rPr>
        <w:t>L’astro-thérapie ;</w:t>
      </w:r>
    </w:p>
    <w:p w14:paraId="7EEB8DE2" w14:textId="77777777" w:rsidR="00DA0574" w:rsidRPr="00DA0574" w:rsidRDefault="00DA0574" w:rsidP="00DA0574">
      <w:pPr>
        <w:numPr>
          <w:ilvl w:val="0"/>
          <w:numId w:val="5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DA0574">
        <w:rPr>
          <w:rFonts w:ascii="Segoe UI" w:eastAsia="Times New Roman" w:hAnsi="Segoe UI" w:cs="Segoe UI"/>
          <w:kern w:val="0"/>
          <w:lang w:eastAsia="fr-FR"/>
          <w14:ligatures w14:val="none"/>
        </w:rPr>
        <w:t>les accompagnements de bien-être et de développement personnel ;</w:t>
      </w:r>
    </w:p>
    <w:p w14:paraId="2DAF2431" w14:textId="77777777" w:rsidR="00DA0574" w:rsidRPr="00DA0574" w:rsidRDefault="00DA0574" w:rsidP="00DA0574">
      <w:pPr>
        <w:numPr>
          <w:ilvl w:val="0"/>
          <w:numId w:val="5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DA0574">
        <w:rPr>
          <w:rFonts w:ascii="Segoe UI" w:eastAsia="Times New Roman" w:hAnsi="Segoe UI" w:cs="Segoe UI"/>
          <w:kern w:val="0"/>
          <w:lang w:eastAsia="fr-FR"/>
          <w14:ligatures w14:val="none"/>
        </w:rPr>
        <w:t>les soins énergétiques ;</w:t>
      </w:r>
    </w:p>
    <w:p w14:paraId="330C46D7" w14:textId="77777777" w:rsidR="00DA0574" w:rsidRPr="00DA0574" w:rsidRDefault="00DA0574" w:rsidP="00DA0574">
      <w:pPr>
        <w:numPr>
          <w:ilvl w:val="0"/>
          <w:numId w:val="5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DA0574">
        <w:rPr>
          <w:rFonts w:ascii="Segoe UI" w:eastAsia="Times New Roman" w:hAnsi="Segoe UI" w:cs="Segoe UI"/>
          <w:kern w:val="0"/>
          <w:lang w:eastAsia="fr-FR"/>
          <w14:ligatures w14:val="none"/>
        </w:rPr>
        <w:t>les ateliers et événements en groupe ;</w:t>
      </w:r>
    </w:p>
    <w:p w14:paraId="7906742D" w14:textId="77777777" w:rsidR="00DA0574" w:rsidRPr="00DA0574" w:rsidRDefault="00DA0574" w:rsidP="00DA0574">
      <w:pPr>
        <w:numPr>
          <w:ilvl w:val="0"/>
          <w:numId w:val="5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DA0574">
        <w:rPr>
          <w:rFonts w:ascii="Segoe UI" w:eastAsia="Times New Roman" w:hAnsi="Segoe UI" w:cs="Segoe UI"/>
          <w:kern w:val="0"/>
          <w:lang w:eastAsia="fr-FR"/>
          <w14:ligatures w14:val="none"/>
        </w:rPr>
        <w:t>les formations et initiations ;</w:t>
      </w:r>
    </w:p>
    <w:p w14:paraId="07A3ECE5" w14:textId="77777777" w:rsidR="00DA0574" w:rsidRPr="00DA0574" w:rsidRDefault="00DA0574" w:rsidP="00DA0574">
      <w:pPr>
        <w:numPr>
          <w:ilvl w:val="0"/>
          <w:numId w:val="5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DA0574">
        <w:rPr>
          <w:rFonts w:ascii="Segoe UI" w:eastAsia="Times New Roman" w:hAnsi="Segoe UI" w:cs="Segoe UI"/>
          <w:kern w:val="0"/>
          <w:lang w:eastAsia="fr-FR"/>
          <w14:ligatures w14:val="none"/>
        </w:rPr>
        <w:t>la vente de contenus numériques et pédagogiques.</w:t>
      </w:r>
    </w:p>
    <w:p w14:paraId="36C3BB20" w14:textId="77777777" w:rsidR="00DA0574" w:rsidRPr="00204D0C" w:rsidRDefault="00DA0574" w:rsidP="00DA0574">
      <w:pPr>
        <w:numPr>
          <w:ilvl w:val="0"/>
          <w:numId w:val="5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sz w:val="21"/>
          <w:szCs w:val="21"/>
          <w:lang w:eastAsia="fr-FR"/>
          <w14:ligatures w14:val="none"/>
        </w:rPr>
      </w:pPr>
      <w:r w:rsidRPr="00DA0574">
        <w:rPr>
          <w:rFonts w:ascii="Segoe UI" w:eastAsia="Times New Roman" w:hAnsi="Segoe UI" w:cs="Segoe UI"/>
          <w:kern w:val="0"/>
          <w:lang w:eastAsia="fr-FR"/>
          <w14:ligatures w14:val="none"/>
        </w:rPr>
        <w:t>La vente de produits naturels</w:t>
      </w:r>
    </w:p>
    <w:p w14:paraId="4E7DC96B" w14:textId="77777777" w:rsidR="00CE1A6C" w:rsidRPr="00CE1A6C" w:rsidRDefault="00000000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>
        <w:rPr>
          <w:rFonts w:ascii="Segoe UI" w:eastAsia="Times New Roman" w:hAnsi="Segoe UI" w:cs="Segoe UI"/>
          <w:kern w:val="0"/>
          <w:lang w:eastAsia="fr-FR"/>
          <w14:ligatures w14:val="none"/>
        </w:rPr>
        <w:pict w14:anchorId="70285D73">
          <v:rect id="_x0000_i1026" style="width:0;height:1.5pt" o:hralign="center" o:hrstd="t" o:hr="t" fillcolor="#a0a0a0" stroked="f"/>
        </w:pict>
      </w:r>
    </w:p>
    <w:p w14:paraId="4AA4F08D" w14:textId="77777777" w:rsidR="00CE1A6C" w:rsidRPr="00CE1A6C" w:rsidRDefault="00CE1A6C" w:rsidP="00CE1A6C">
      <w:pPr>
        <w:spacing w:after="0" w:line="240" w:lineRule="auto"/>
        <w:jc w:val="both"/>
        <w:outlineLvl w:val="1"/>
        <w:rPr>
          <w:rFonts w:ascii="Segoe UI" w:eastAsia="Times New Roman" w:hAnsi="Segoe UI" w:cs="Segoe UI"/>
          <w:b/>
          <w:bCs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b/>
          <w:bCs/>
          <w:kern w:val="0"/>
          <w:lang w:eastAsia="fr-FR"/>
          <w14:ligatures w14:val="none"/>
        </w:rPr>
        <w:t>Article 3 - Nature des prestations</w:t>
      </w:r>
    </w:p>
    <w:p w14:paraId="34AD3388" w14:textId="77777777" w:rsidR="00CE1A6C" w:rsidRPr="00CE1A6C" w:rsidRDefault="00CE1A6C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kern w:val="0"/>
          <w:lang w:eastAsia="fr-FR"/>
          <w14:ligatures w14:val="none"/>
        </w:rPr>
        <w:t>Les prestations proposées relèvent exclusivement du domaine du bien-être et du développement personnel.</w:t>
      </w:r>
    </w:p>
    <w:p w14:paraId="739EA7DE" w14:textId="77777777" w:rsidR="00CE1A6C" w:rsidRPr="00CE1A6C" w:rsidRDefault="00CE1A6C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kern w:val="0"/>
          <w:lang w:eastAsia="fr-FR"/>
          <w14:ligatures w14:val="none"/>
        </w:rPr>
        <w:t>Elles ne constituent ni un acte médical, ni un diagnostic, ni un traitement médical ou paramédical.</w:t>
      </w:r>
    </w:p>
    <w:p w14:paraId="289AEA15" w14:textId="77777777" w:rsidR="00CE1A6C" w:rsidRPr="00CE1A6C" w:rsidRDefault="00CE1A6C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kern w:val="0"/>
          <w:lang w:eastAsia="fr-FR"/>
          <w14:ligatures w14:val="none"/>
        </w:rPr>
        <w:t>Elles ne remplacent en aucun cas un avis médical ou un suivi par un professionnel de santé.</w:t>
      </w:r>
    </w:p>
    <w:p w14:paraId="5A12F9F9" w14:textId="77777777" w:rsidR="00CE1A6C" w:rsidRPr="00CE1A6C" w:rsidRDefault="00000000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>
        <w:rPr>
          <w:rFonts w:ascii="Segoe UI" w:eastAsia="Times New Roman" w:hAnsi="Segoe UI" w:cs="Segoe UI"/>
          <w:kern w:val="0"/>
          <w:lang w:eastAsia="fr-FR"/>
          <w14:ligatures w14:val="none"/>
        </w:rPr>
        <w:pict w14:anchorId="57960AE6">
          <v:rect id="_x0000_i1027" style="width:0;height:1.5pt" o:hralign="center" o:hrstd="t" o:hr="t" fillcolor="#a0a0a0" stroked="f"/>
        </w:pict>
      </w:r>
    </w:p>
    <w:p w14:paraId="250CB733" w14:textId="77777777" w:rsidR="00CE1A6C" w:rsidRPr="00CE1A6C" w:rsidRDefault="00CE1A6C" w:rsidP="00CE1A6C">
      <w:pPr>
        <w:spacing w:after="0" w:line="240" w:lineRule="auto"/>
        <w:jc w:val="both"/>
        <w:outlineLvl w:val="1"/>
        <w:rPr>
          <w:rFonts w:ascii="Segoe UI" w:eastAsia="Times New Roman" w:hAnsi="Segoe UI" w:cs="Segoe UI"/>
          <w:b/>
          <w:bCs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b/>
          <w:bCs/>
          <w:kern w:val="0"/>
          <w:lang w:eastAsia="fr-FR"/>
          <w14:ligatures w14:val="none"/>
        </w:rPr>
        <w:t>Article 4 - Tarifs</w:t>
      </w:r>
    </w:p>
    <w:p w14:paraId="73DCEF06" w14:textId="77777777" w:rsidR="00CE1A6C" w:rsidRPr="00CE1A6C" w:rsidRDefault="00CE1A6C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kern w:val="0"/>
          <w:lang w:eastAsia="fr-FR"/>
          <w14:ligatures w14:val="none"/>
        </w:rPr>
        <w:t>Les prix sont indiqués en euros.</w:t>
      </w:r>
    </w:p>
    <w:p w14:paraId="7DCAAEAA" w14:textId="77777777" w:rsidR="00CE1A6C" w:rsidRPr="00CE1A6C" w:rsidRDefault="00CE1A6C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kern w:val="0"/>
          <w:lang w:eastAsia="fr-FR"/>
          <w14:ligatures w14:val="none"/>
        </w:rPr>
        <w:t>Le tarif applicable est celui affiché sur le site au jour de la réservation ou de la commande.</w:t>
      </w:r>
    </w:p>
    <w:p w14:paraId="639BA8C4" w14:textId="77777777" w:rsidR="00CE1A6C" w:rsidRPr="00CE1A6C" w:rsidRDefault="00CE1A6C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kern w:val="0"/>
          <w:lang w:eastAsia="fr-FR"/>
          <w14:ligatures w14:val="none"/>
        </w:rPr>
        <w:t>L'entreprise individuelle bénéficiant du régime de franchise en base de TVA :</w:t>
      </w:r>
    </w:p>
    <w:p w14:paraId="65A64E87" w14:textId="77777777" w:rsidR="00CE1A6C" w:rsidRPr="00CE1A6C" w:rsidRDefault="00CE1A6C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b/>
          <w:bCs/>
          <w:kern w:val="0"/>
          <w:lang w:eastAsia="fr-FR"/>
          <w14:ligatures w14:val="none"/>
        </w:rPr>
        <w:t>TVA non applicable, article 293 B du CGI.</w:t>
      </w:r>
    </w:p>
    <w:p w14:paraId="381F7D64" w14:textId="77777777" w:rsidR="00CE1A6C" w:rsidRPr="00CE1A6C" w:rsidRDefault="00000000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>
        <w:rPr>
          <w:rFonts w:ascii="Segoe UI" w:eastAsia="Times New Roman" w:hAnsi="Segoe UI" w:cs="Segoe UI"/>
          <w:kern w:val="0"/>
          <w:lang w:eastAsia="fr-FR"/>
          <w14:ligatures w14:val="none"/>
        </w:rPr>
        <w:pict w14:anchorId="322CF8CA">
          <v:rect id="_x0000_i1028" style="width:0;height:1.5pt" o:hralign="center" o:hrstd="t" o:hr="t" fillcolor="#a0a0a0" stroked="f"/>
        </w:pict>
      </w:r>
    </w:p>
    <w:p w14:paraId="2B1A31D5" w14:textId="77777777" w:rsidR="00CE1A6C" w:rsidRPr="00CE1A6C" w:rsidRDefault="00CE1A6C" w:rsidP="00CE1A6C">
      <w:pPr>
        <w:spacing w:after="0" w:line="240" w:lineRule="auto"/>
        <w:jc w:val="both"/>
        <w:outlineLvl w:val="1"/>
        <w:rPr>
          <w:rFonts w:ascii="Segoe UI" w:eastAsia="Times New Roman" w:hAnsi="Segoe UI" w:cs="Segoe UI"/>
          <w:b/>
          <w:bCs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b/>
          <w:bCs/>
          <w:kern w:val="0"/>
          <w:lang w:eastAsia="fr-FR"/>
          <w14:ligatures w14:val="none"/>
        </w:rPr>
        <w:t>Article 5 - Modalités de paiement</w:t>
      </w:r>
    </w:p>
    <w:p w14:paraId="26F67D51" w14:textId="77777777" w:rsidR="00CE1A6C" w:rsidRPr="00CE1A6C" w:rsidRDefault="00CE1A6C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kern w:val="0"/>
          <w:lang w:eastAsia="fr-FR"/>
          <w14:ligatures w14:val="none"/>
        </w:rPr>
        <w:t>Le paiement peut être effectué :</w:t>
      </w:r>
    </w:p>
    <w:p w14:paraId="786B4B58" w14:textId="1D763FE0" w:rsidR="00CE1A6C" w:rsidRPr="00DA0574" w:rsidRDefault="00CE1A6C" w:rsidP="00CE1A6C">
      <w:pPr>
        <w:numPr>
          <w:ilvl w:val="0"/>
          <w:numId w:val="2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DA0574">
        <w:rPr>
          <w:rFonts w:ascii="Segoe UI" w:eastAsia="Times New Roman" w:hAnsi="Segoe UI" w:cs="Segoe UI"/>
          <w:kern w:val="0"/>
          <w:lang w:eastAsia="fr-FR"/>
          <w14:ligatures w14:val="none"/>
        </w:rPr>
        <w:t>par carte bancaire via Stripe ;</w:t>
      </w:r>
    </w:p>
    <w:p w14:paraId="47366E1F" w14:textId="4F37EE5F" w:rsidR="00CE1A6C" w:rsidRPr="00DA0574" w:rsidRDefault="00CE1A6C" w:rsidP="00DA0574">
      <w:pPr>
        <w:numPr>
          <w:ilvl w:val="0"/>
          <w:numId w:val="2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kern w:val="0"/>
          <w:lang w:eastAsia="fr-FR"/>
          <w14:ligatures w14:val="none"/>
        </w:rPr>
        <w:t xml:space="preserve">par </w:t>
      </w:r>
      <w:r w:rsidR="00DA0574">
        <w:rPr>
          <w:rFonts w:ascii="Segoe UI" w:eastAsia="Times New Roman" w:hAnsi="Segoe UI" w:cs="Segoe UI"/>
          <w:kern w:val="0"/>
          <w:lang w:eastAsia="fr-FR"/>
          <w14:ligatures w14:val="none"/>
        </w:rPr>
        <w:t>chèque, espèces ou virement en présentiel lors de votre séance</w:t>
      </w:r>
      <w:r w:rsidRPr="00DA0574">
        <w:rPr>
          <w:rFonts w:ascii="Segoe UI" w:eastAsia="Times New Roman" w:hAnsi="Segoe UI" w:cs="Segoe UI"/>
          <w:kern w:val="0"/>
          <w:lang w:eastAsia="fr-FR"/>
          <w14:ligatures w14:val="none"/>
        </w:rPr>
        <w:t>.</w:t>
      </w:r>
    </w:p>
    <w:p w14:paraId="0E2B7E8C" w14:textId="77777777" w:rsidR="00CE1A6C" w:rsidRPr="00CE1A6C" w:rsidRDefault="00CE1A6C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kern w:val="0"/>
          <w:lang w:eastAsia="fr-FR"/>
          <w14:ligatures w14:val="none"/>
        </w:rPr>
        <w:t>Toute commande est considérée comme ferme après validation du paiement.</w:t>
      </w:r>
    </w:p>
    <w:p w14:paraId="35A267D3" w14:textId="77777777" w:rsidR="00CE1A6C" w:rsidRPr="00CE1A6C" w:rsidRDefault="00000000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>
        <w:rPr>
          <w:rFonts w:ascii="Segoe UI" w:eastAsia="Times New Roman" w:hAnsi="Segoe UI" w:cs="Segoe UI"/>
          <w:kern w:val="0"/>
          <w:lang w:eastAsia="fr-FR"/>
          <w14:ligatures w14:val="none"/>
        </w:rPr>
        <w:pict w14:anchorId="0251320E">
          <v:rect id="_x0000_i1029" style="width:0;height:1.5pt" o:hralign="center" o:hrstd="t" o:hr="t" fillcolor="#a0a0a0" stroked="f"/>
        </w:pict>
      </w:r>
    </w:p>
    <w:p w14:paraId="3275CE83" w14:textId="77777777" w:rsidR="00CE1A6C" w:rsidRPr="00CE1A6C" w:rsidRDefault="00CE1A6C" w:rsidP="00CE1A6C">
      <w:pPr>
        <w:spacing w:after="0" w:line="240" w:lineRule="auto"/>
        <w:jc w:val="both"/>
        <w:outlineLvl w:val="1"/>
        <w:rPr>
          <w:rFonts w:ascii="Segoe UI" w:eastAsia="Times New Roman" w:hAnsi="Segoe UI" w:cs="Segoe UI"/>
          <w:b/>
          <w:bCs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b/>
          <w:bCs/>
          <w:kern w:val="0"/>
          <w:lang w:eastAsia="fr-FR"/>
          <w14:ligatures w14:val="none"/>
        </w:rPr>
        <w:t>Article 6 - Réservation des séances</w:t>
      </w:r>
    </w:p>
    <w:p w14:paraId="6C804EA7" w14:textId="2638285D" w:rsidR="00CE1A6C" w:rsidRPr="00CE1A6C" w:rsidRDefault="00CE1A6C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kern w:val="0"/>
          <w:lang w:eastAsia="fr-FR"/>
          <w14:ligatures w14:val="none"/>
        </w:rPr>
        <w:t>La réservation d'un rendez-vous s'effectue en ligne</w:t>
      </w:r>
      <w:r w:rsidR="00DA0574">
        <w:rPr>
          <w:rFonts w:ascii="Segoe UI" w:eastAsia="Times New Roman" w:hAnsi="Segoe UI" w:cs="Segoe UI"/>
          <w:kern w:val="0"/>
          <w:lang w:eastAsia="fr-FR"/>
          <w14:ligatures w14:val="none"/>
        </w:rPr>
        <w:t xml:space="preserve"> (en cours)</w:t>
      </w:r>
      <w:r w:rsidRPr="00CE1A6C">
        <w:rPr>
          <w:rFonts w:ascii="Segoe UI" w:eastAsia="Times New Roman" w:hAnsi="Segoe UI" w:cs="Segoe UI"/>
          <w:kern w:val="0"/>
          <w:lang w:eastAsia="fr-FR"/>
          <w14:ligatures w14:val="none"/>
        </w:rPr>
        <w:t xml:space="preserve"> ou selon les modalités indiquées sur le site</w:t>
      </w:r>
      <w:r w:rsidR="00DA0574">
        <w:rPr>
          <w:rFonts w:ascii="Segoe UI" w:eastAsia="Times New Roman" w:hAnsi="Segoe UI" w:cs="Segoe UI"/>
          <w:kern w:val="0"/>
          <w:lang w:eastAsia="fr-FR"/>
          <w14:ligatures w14:val="none"/>
        </w:rPr>
        <w:t xml:space="preserve"> (via contact ou par téléphone au 06.18.97.34.88) </w:t>
      </w:r>
    </w:p>
    <w:p w14:paraId="11565F6C" w14:textId="77777777" w:rsidR="00CE1A6C" w:rsidRPr="00CE1A6C" w:rsidRDefault="00CE1A6C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kern w:val="0"/>
          <w:lang w:eastAsia="fr-FR"/>
          <w14:ligatures w14:val="none"/>
        </w:rPr>
        <w:t>Le client est responsable de l'exactitude des informations communiquées lors de sa réservation.</w:t>
      </w:r>
    </w:p>
    <w:p w14:paraId="3997645D" w14:textId="77777777" w:rsidR="00CE1A6C" w:rsidRPr="00CE1A6C" w:rsidRDefault="00000000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>
        <w:rPr>
          <w:rFonts w:ascii="Segoe UI" w:eastAsia="Times New Roman" w:hAnsi="Segoe UI" w:cs="Segoe UI"/>
          <w:kern w:val="0"/>
          <w:lang w:eastAsia="fr-FR"/>
          <w14:ligatures w14:val="none"/>
        </w:rPr>
        <w:pict w14:anchorId="7FFA004C">
          <v:rect id="_x0000_i1030" style="width:0;height:1.5pt" o:hralign="center" o:hrstd="t" o:hr="t" fillcolor="#a0a0a0" stroked="f"/>
        </w:pict>
      </w:r>
    </w:p>
    <w:p w14:paraId="7FF20B1D" w14:textId="77777777" w:rsidR="00CE1A6C" w:rsidRPr="00CE1A6C" w:rsidRDefault="00CE1A6C" w:rsidP="00CE1A6C">
      <w:pPr>
        <w:spacing w:after="0" w:line="240" w:lineRule="auto"/>
        <w:jc w:val="both"/>
        <w:outlineLvl w:val="1"/>
        <w:rPr>
          <w:rFonts w:ascii="Segoe UI" w:eastAsia="Times New Roman" w:hAnsi="Segoe UI" w:cs="Segoe UI"/>
          <w:b/>
          <w:bCs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b/>
          <w:bCs/>
          <w:kern w:val="0"/>
          <w:lang w:eastAsia="fr-FR"/>
          <w14:ligatures w14:val="none"/>
        </w:rPr>
        <w:t>Article 7 - Annulation et report</w:t>
      </w:r>
    </w:p>
    <w:p w14:paraId="03A154BF" w14:textId="77777777" w:rsidR="00CE1A6C" w:rsidRPr="00CE1A6C" w:rsidRDefault="00CE1A6C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kern w:val="0"/>
          <w:lang w:eastAsia="fr-FR"/>
          <w14:ligatures w14:val="none"/>
        </w:rPr>
        <w:t>Le client peut annuler ou reporter son rendez-vous jusqu'à 48 heures avant la date prévue.</w:t>
      </w:r>
    </w:p>
    <w:p w14:paraId="5F3CC494" w14:textId="77777777" w:rsidR="00CE1A6C" w:rsidRPr="00CE1A6C" w:rsidRDefault="00CE1A6C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kern w:val="0"/>
          <w:lang w:eastAsia="fr-FR"/>
          <w14:ligatures w14:val="none"/>
        </w:rPr>
        <w:t>Passé ce délai :</w:t>
      </w:r>
    </w:p>
    <w:p w14:paraId="394E4D83" w14:textId="77777777" w:rsidR="00CE1A6C" w:rsidRPr="00CE1A6C" w:rsidRDefault="00CE1A6C" w:rsidP="00CE1A6C">
      <w:pPr>
        <w:numPr>
          <w:ilvl w:val="0"/>
          <w:numId w:val="3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kern w:val="0"/>
          <w:lang w:eastAsia="fr-FR"/>
          <w14:ligatures w14:val="none"/>
        </w:rPr>
        <w:t>l'acompte éventuellement versé reste acquis ;</w:t>
      </w:r>
    </w:p>
    <w:p w14:paraId="0C007C13" w14:textId="77777777" w:rsidR="00CE1A6C" w:rsidRPr="00CE1A6C" w:rsidRDefault="00CE1A6C" w:rsidP="00CE1A6C">
      <w:pPr>
        <w:numPr>
          <w:ilvl w:val="0"/>
          <w:numId w:val="3"/>
        </w:num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kern w:val="0"/>
          <w:lang w:eastAsia="fr-FR"/>
          <w14:ligatures w14:val="none"/>
        </w:rPr>
        <w:lastRenderedPageBreak/>
        <w:t>en cas d'absence ou d'annulation moins de 24 heures avant la séance, la prestation peut être facturée dans son intégralité sauf cas de force majeure.</w:t>
      </w:r>
    </w:p>
    <w:p w14:paraId="09A4A472" w14:textId="77777777" w:rsidR="00CE1A6C" w:rsidRPr="00CE1A6C" w:rsidRDefault="00CE1A6C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kern w:val="0"/>
          <w:lang w:eastAsia="fr-FR"/>
          <w14:ligatures w14:val="none"/>
        </w:rPr>
        <w:t>Les demandes de report restent soumises aux disponibilités.</w:t>
      </w:r>
    </w:p>
    <w:p w14:paraId="0C455E18" w14:textId="77777777" w:rsidR="00CE1A6C" w:rsidRPr="00CE1A6C" w:rsidRDefault="00000000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>
        <w:rPr>
          <w:rFonts w:ascii="Segoe UI" w:eastAsia="Times New Roman" w:hAnsi="Segoe UI" w:cs="Segoe UI"/>
          <w:kern w:val="0"/>
          <w:lang w:eastAsia="fr-FR"/>
          <w14:ligatures w14:val="none"/>
        </w:rPr>
        <w:pict w14:anchorId="34EA732D">
          <v:rect id="_x0000_i1031" style="width:0;height:1.5pt" o:hralign="center" o:hrstd="t" o:hr="t" fillcolor="#a0a0a0" stroked="f"/>
        </w:pict>
      </w:r>
    </w:p>
    <w:p w14:paraId="5C37666E" w14:textId="77777777" w:rsidR="00CE1A6C" w:rsidRPr="00CE1A6C" w:rsidRDefault="00CE1A6C" w:rsidP="00CE1A6C">
      <w:pPr>
        <w:spacing w:after="0" w:line="240" w:lineRule="auto"/>
        <w:jc w:val="both"/>
        <w:outlineLvl w:val="1"/>
        <w:rPr>
          <w:rFonts w:ascii="Segoe UI" w:eastAsia="Times New Roman" w:hAnsi="Segoe UI" w:cs="Segoe UI"/>
          <w:b/>
          <w:bCs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b/>
          <w:bCs/>
          <w:kern w:val="0"/>
          <w:lang w:eastAsia="fr-FR"/>
          <w14:ligatures w14:val="none"/>
        </w:rPr>
        <w:t>Article 8 - Retard</w:t>
      </w:r>
    </w:p>
    <w:p w14:paraId="54616E24" w14:textId="77777777" w:rsidR="00CE1A6C" w:rsidRPr="00CE1A6C" w:rsidRDefault="00CE1A6C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kern w:val="0"/>
          <w:lang w:eastAsia="fr-FR"/>
          <w14:ligatures w14:val="none"/>
        </w:rPr>
        <w:t>En cas de retard du client, la durée de la séance pourra être réduite afin de respecter les rendez-vous suivants.</w:t>
      </w:r>
    </w:p>
    <w:p w14:paraId="38CB2F4C" w14:textId="77777777" w:rsidR="00CE1A6C" w:rsidRPr="00CE1A6C" w:rsidRDefault="00CE1A6C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kern w:val="0"/>
          <w:lang w:eastAsia="fr-FR"/>
          <w14:ligatures w14:val="none"/>
        </w:rPr>
        <w:t>Le prix de la prestation reste dû dans son intégralité.</w:t>
      </w:r>
    </w:p>
    <w:p w14:paraId="65E256BE" w14:textId="77777777" w:rsidR="00CE1A6C" w:rsidRPr="00CE1A6C" w:rsidRDefault="00000000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>
        <w:rPr>
          <w:rFonts w:ascii="Segoe UI" w:eastAsia="Times New Roman" w:hAnsi="Segoe UI" w:cs="Segoe UI"/>
          <w:kern w:val="0"/>
          <w:lang w:eastAsia="fr-FR"/>
          <w14:ligatures w14:val="none"/>
        </w:rPr>
        <w:pict w14:anchorId="215150CD">
          <v:rect id="_x0000_i1032" style="width:0;height:1.5pt" o:hralign="center" o:hrstd="t" o:hr="t" fillcolor="#a0a0a0" stroked="f"/>
        </w:pict>
      </w:r>
    </w:p>
    <w:p w14:paraId="37269296" w14:textId="77777777" w:rsidR="00CE1A6C" w:rsidRPr="00CE1A6C" w:rsidRDefault="00CE1A6C" w:rsidP="00CE1A6C">
      <w:pPr>
        <w:spacing w:after="0" w:line="240" w:lineRule="auto"/>
        <w:jc w:val="both"/>
        <w:outlineLvl w:val="1"/>
        <w:rPr>
          <w:rFonts w:ascii="Segoe UI" w:eastAsia="Times New Roman" w:hAnsi="Segoe UI" w:cs="Segoe UI"/>
          <w:b/>
          <w:bCs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b/>
          <w:bCs/>
          <w:kern w:val="0"/>
          <w:lang w:eastAsia="fr-FR"/>
          <w14:ligatures w14:val="none"/>
        </w:rPr>
        <w:t>Article 9 - Droit de rétractation</w:t>
      </w:r>
    </w:p>
    <w:p w14:paraId="5DD25CFB" w14:textId="77777777" w:rsidR="00CE1A6C" w:rsidRPr="00CE1A6C" w:rsidRDefault="00CE1A6C" w:rsidP="00CE1A6C">
      <w:pPr>
        <w:spacing w:after="0" w:line="240" w:lineRule="auto"/>
        <w:jc w:val="both"/>
        <w:outlineLvl w:val="2"/>
        <w:rPr>
          <w:rFonts w:ascii="Segoe UI" w:eastAsia="Times New Roman" w:hAnsi="Segoe UI" w:cs="Segoe UI"/>
          <w:b/>
          <w:bCs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b/>
          <w:bCs/>
          <w:kern w:val="0"/>
          <w:lang w:eastAsia="fr-FR"/>
          <w14:ligatures w14:val="none"/>
        </w:rPr>
        <w:t>Prestations de services</w:t>
      </w:r>
    </w:p>
    <w:p w14:paraId="6A45F6E0" w14:textId="77777777" w:rsidR="00CE1A6C" w:rsidRPr="00CE1A6C" w:rsidRDefault="00CE1A6C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kern w:val="0"/>
          <w:lang w:eastAsia="fr-FR"/>
          <w14:ligatures w14:val="none"/>
        </w:rPr>
        <w:t>Conformément aux articles L221-18 et suivants du Code de la consommation, le consommateur dispose d'un délai de rétractation de quatorze (14) jours.</w:t>
      </w:r>
    </w:p>
    <w:p w14:paraId="191CEC95" w14:textId="77777777" w:rsidR="00CE1A6C" w:rsidRPr="00CE1A6C" w:rsidRDefault="00CE1A6C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kern w:val="0"/>
          <w:lang w:eastAsia="fr-FR"/>
          <w14:ligatures w14:val="none"/>
        </w:rPr>
        <w:t>Toutefois, si le client demande expressément l'exécution de la prestation avant l'expiration du délai de rétractation, il reconnaît que ce droit pourra être perdu une fois la prestation exécutée.</w:t>
      </w:r>
    </w:p>
    <w:p w14:paraId="05ACD79D" w14:textId="77777777" w:rsidR="00CE1A6C" w:rsidRPr="00CE1A6C" w:rsidRDefault="00000000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>
        <w:rPr>
          <w:rFonts w:ascii="Segoe UI" w:eastAsia="Times New Roman" w:hAnsi="Segoe UI" w:cs="Segoe UI"/>
          <w:kern w:val="0"/>
          <w:lang w:eastAsia="fr-FR"/>
          <w14:ligatures w14:val="none"/>
        </w:rPr>
        <w:pict w14:anchorId="47959EF1">
          <v:rect id="_x0000_i1033" style="width:0;height:1.5pt" o:hralign="center" o:hrstd="t" o:hr="t" fillcolor="#a0a0a0" stroked="f"/>
        </w:pict>
      </w:r>
    </w:p>
    <w:p w14:paraId="52D86073" w14:textId="77777777" w:rsidR="00CE1A6C" w:rsidRPr="00CE1A6C" w:rsidRDefault="00CE1A6C" w:rsidP="00CE1A6C">
      <w:pPr>
        <w:spacing w:after="0" w:line="240" w:lineRule="auto"/>
        <w:jc w:val="both"/>
        <w:outlineLvl w:val="2"/>
        <w:rPr>
          <w:rFonts w:ascii="Segoe UI" w:eastAsia="Times New Roman" w:hAnsi="Segoe UI" w:cs="Segoe UI"/>
          <w:b/>
          <w:bCs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b/>
          <w:bCs/>
          <w:kern w:val="0"/>
          <w:lang w:eastAsia="fr-FR"/>
          <w14:ligatures w14:val="none"/>
        </w:rPr>
        <w:t>Produits numériques</w:t>
      </w:r>
    </w:p>
    <w:p w14:paraId="51F90161" w14:textId="77777777" w:rsidR="00CE1A6C" w:rsidRPr="00CE1A6C" w:rsidRDefault="00CE1A6C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kern w:val="0"/>
          <w:lang w:eastAsia="fr-FR"/>
          <w14:ligatures w14:val="none"/>
        </w:rPr>
        <w:t>Pour les méditations, audios, documents téléchargeables ou tout contenu numérique fourni immédiatement après achat :</w:t>
      </w:r>
    </w:p>
    <w:p w14:paraId="58B6CBC4" w14:textId="77777777" w:rsidR="00CE1A6C" w:rsidRPr="00CE1A6C" w:rsidRDefault="00CE1A6C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kern w:val="0"/>
          <w:lang w:eastAsia="fr-FR"/>
          <w14:ligatures w14:val="none"/>
        </w:rPr>
        <w:t>Le client accepte expressément l'exécution immédiate du contrat et reconnaît perdre son droit de rétractation conformément aux dispositions légales applicables aux contenus numériques fournis sans support matériel.</w:t>
      </w:r>
    </w:p>
    <w:p w14:paraId="77B3FCC2" w14:textId="77777777" w:rsidR="00CE1A6C" w:rsidRPr="00CE1A6C" w:rsidRDefault="00000000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>
        <w:rPr>
          <w:rFonts w:ascii="Segoe UI" w:eastAsia="Times New Roman" w:hAnsi="Segoe UI" w:cs="Segoe UI"/>
          <w:kern w:val="0"/>
          <w:lang w:eastAsia="fr-FR"/>
          <w14:ligatures w14:val="none"/>
        </w:rPr>
        <w:pict w14:anchorId="51FF4E8E">
          <v:rect id="_x0000_i1034" style="width:0;height:1.5pt" o:hralign="center" o:hrstd="t" o:hr="t" fillcolor="#a0a0a0" stroked="f"/>
        </w:pict>
      </w:r>
    </w:p>
    <w:p w14:paraId="4EF4A785" w14:textId="77777777" w:rsidR="00CE1A6C" w:rsidRPr="00CE1A6C" w:rsidRDefault="00CE1A6C" w:rsidP="00CE1A6C">
      <w:pPr>
        <w:spacing w:after="0" w:line="240" w:lineRule="auto"/>
        <w:jc w:val="both"/>
        <w:outlineLvl w:val="1"/>
        <w:rPr>
          <w:rFonts w:ascii="Segoe UI" w:eastAsia="Times New Roman" w:hAnsi="Segoe UI" w:cs="Segoe UI"/>
          <w:b/>
          <w:bCs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b/>
          <w:bCs/>
          <w:kern w:val="0"/>
          <w:lang w:eastAsia="fr-FR"/>
          <w14:ligatures w14:val="none"/>
        </w:rPr>
        <w:t>Article 10 - Responsabilité</w:t>
      </w:r>
    </w:p>
    <w:p w14:paraId="1ACB7BB3" w14:textId="77777777" w:rsidR="00CE1A6C" w:rsidRPr="00CE1A6C" w:rsidRDefault="00CE1A6C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kern w:val="0"/>
          <w:lang w:eastAsia="fr-FR"/>
          <w14:ligatures w14:val="none"/>
        </w:rPr>
        <w:t>L'obligation du professionnel est une obligation de moyens.</w:t>
      </w:r>
    </w:p>
    <w:p w14:paraId="0B554877" w14:textId="77777777" w:rsidR="00CE1A6C" w:rsidRPr="00CE1A6C" w:rsidRDefault="00CE1A6C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kern w:val="0"/>
          <w:lang w:eastAsia="fr-FR"/>
          <w14:ligatures w14:val="none"/>
        </w:rPr>
        <w:t>Aucun résultat particulier ne peut être garanti.</w:t>
      </w:r>
    </w:p>
    <w:p w14:paraId="61C9A6D0" w14:textId="77777777" w:rsidR="00CE1A6C" w:rsidRPr="00CE1A6C" w:rsidRDefault="00CE1A6C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kern w:val="0"/>
          <w:lang w:eastAsia="fr-FR"/>
          <w14:ligatures w14:val="none"/>
        </w:rPr>
        <w:t>Le client demeure seul responsable des décisions qu'il prend à la suite des accompagnements reçus.</w:t>
      </w:r>
    </w:p>
    <w:p w14:paraId="10117280" w14:textId="77777777" w:rsidR="00CE1A6C" w:rsidRPr="00CE1A6C" w:rsidRDefault="00000000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>
        <w:rPr>
          <w:rFonts w:ascii="Segoe UI" w:eastAsia="Times New Roman" w:hAnsi="Segoe UI" w:cs="Segoe UI"/>
          <w:kern w:val="0"/>
          <w:lang w:eastAsia="fr-FR"/>
          <w14:ligatures w14:val="none"/>
        </w:rPr>
        <w:pict w14:anchorId="4A75709B">
          <v:rect id="_x0000_i1035" style="width:0;height:1.5pt" o:hralign="center" o:hrstd="t" o:hr="t" fillcolor="#a0a0a0" stroked="f"/>
        </w:pict>
      </w:r>
    </w:p>
    <w:p w14:paraId="0862526C" w14:textId="77777777" w:rsidR="00CE1A6C" w:rsidRPr="00CE1A6C" w:rsidRDefault="00CE1A6C" w:rsidP="00CE1A6C">
      <w:pPr>
        <w:spacing w:after="0" w:line="240" w:lineRule="auto"/>
        <w:jc w:val="both"/>
        <w:outlineLvl w:val="1"/>
        <w:rPr>
          <w:rFonts w:ascii="Segoe UI" w:eastAsia="Times New Roman" w:hAnsi="Segoe UI" w:cs="Segoe UI"/>
          <w:b/>
          <w:bCs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b/>
          <w:bCs/>
          <w:kern w:val="0"/>
          <w:lang w:eastAsia="fr-FR"/>
          <w14:ligatures w14:val="none"/>
        </w:rPr>
        <w:t>Article 11 - Force majeure</w:t>
      </w:r>
    </w:p>
    <w:p w14:paraId="3F00BC5F" w14:textId="77777777" w:rsidR="00CE1A6C" w:rsidRPr="00CE1A6C" w:rsidRDefault="00CE1A6C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kern w:val="0"/>
          <w:lang w:eastAsia="fr-FR"/>
          <w14:ligatures w14:val="none"/>
        </w:rPr>
        <w:t>Aucune des parties ne pourra être tenue responsable d'un manquement causé par un événement de force majeure au sens du droit français.</w:t>
      </w:r>
    </w:p>
    <w:p w14:paraId="1A4758C3" w14:textId="77777777" w:rsidR="00CE1A6C" w:rsidRPr="00CE1A6C" w:rsidRDefault="00000000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>
        <w:rPr>
          <w:rFonts w:ascii="Segoe UI" w:eastAsia="Times New Roman" w:hAnsi="Segoe UI" w:cs="Segoe UI"/>
          <w:kern w:val="0"/>
          <w:lang w:eastAsia="fr-FR"/>
          <w14:ligatures w14:val="none"/>
        </w:rPr>
        <w:pict w14:anchorId="166DCE0A">
          <v:rect id="_x0000_i1036" style="width:0;height:1.5pt" o:hralign="center" o:hrstd="t" o:hr="t" fillcolor="#a0a0a0" stroked="f"/>
        </w:pict>
      </w:r>
    </w:p>
    <w:p w14:paraId="3E24F8EC" w14:textId="77777777" w:rsidR="00CE1A6C" w:rsidRPr="00CE1A6C" w:rsidRDefault="00CE1A6C" w:rsidP="00CE1A6C">
      <w:pPr>
        <w:spacing w:after="0" w:line="240" w:lineRule="auto"/>
        <w:jc w:val="both"/>
        <w:outlineLvl w:val="1"/>
        <w:rPr>
          <w:rFonts w:ascii="Segoe UI" w:eastAsia="Times New Roman" w:hAnsi="Segoe UI" w:cs="Segoe UI"/>
          <w:b/>
          <w:bCs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b/>
          <w:bCs/>
          <w:kern w:val="0"/>
          <w:lang w:eastAsia="fr-FR"/>
          <w14:ligatures w14:val="none"/>
        </w:rPr>
        <w:t>Article 12 - Médiation</w:t>
      </w:r>
    </w:p>
    <w:p w14:paraId="2B6E4589" w14:textId="77777777" w:rsidR="00CE1A6C" w:rsidRPr="00CE1A6C" w:rsidRDefault="00CE1A6C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kern w:val="0"/>
          <w:lang w:eastAsia="fr-FR"/>
          <w14:ligatures w14:val="none"/>
        </w:rPr>
        <w:t>Conformément aux articles L611-1 et suivants du Code de la consommation, le client peut recourir gratuitement à un médiateur de la consommation.</w:t>
      </w:r>
    </w:p>
    <w:p w14:paraId="406E5D67" w14:textId="77777777" w:rsidR="00CE1A6C" w:rsidRPr="00CE1A6C" w:rsidRDefault="00CE1A6C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b/>
          <w:bCs/>
          <w:kern w:val="0"/>
          <w:lang w:eastAsia="fr-FR"/>
          <w14:ligatures w14:val="none"/>
        </w:rPr>
        <w:t>Médiateur : en cours d'adhésion</w:t>
      </w:r>
    </w:p>
    <w:p w14:paraId="650220F1" w14:textId="77777777" w:rsidR="00CE1A6C" w:rsidRPr="00CE1A6C" w:rsidRDefault="00CE1A6C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kern w:val="0"/>
          <w:lang w:eastAsia="fr-FR"/>
          <w14:ligatures w14:val="none"/>
        </w:rPr>
        <w:t>Les coordonnées seront mises à jour dès validation de l'adhésion.</w:t>
      </w:r>
    </w:p>
    <w:p w14:paraId="1DB6A64E" w14:textId="77777777" w:rsidR="00CE1A6C" w:rsidRPr="00CE1A6C" w:rsidRDefault="00000000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>
        <w:rPr>
          <w:rFonts w:ascii="Segoe UI" w:eastAsia="Times New Roman" w:hAnsi="Segoe UI" w:cs="Segoe UI"/>
          <w:kern w:val="0"/>
          <w:lang w:eastAsia="fr-FR"/>
          <w14:ligatures w14:val="none"/>
        </w:rPr>
        <w:pict w14:anchorId="0D862669">
          <v:rect id="_x0000_i1037" style="width:0;height:1.5pt" o:hralign="center" o:hrstd="t" o:hr="t" fillcolor="#a0a0a0" stroked="f"/>
        </w:pict>
      </w:r>
    </w:p>
    <w:p w14:paraId="0316AF45" w14:textId="77777777" w:rsidR="00CE1A6C" w:rsidRPr="00CE1A6C" w:rsidRDefault="00CE1A6C" w:rsidP="00CE1A6C">
      <w:pPr>
        <w:spacing w:after="0" w:line="240" w:lineRule="auto"/>
        <w:jc w:val="both"/>
        <w:outlineLvl w:val="1"/>
        <w:rPr>
          <w:rFonts w:ascii="Segoe UI" w:eastAsia="Times New Roman" w:hAnsi="Segoe UI" w:cs="Segoe UI"/>
          <w:b/>
          <w:bCs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b/>
          <w:bCs/>
          <w:kern w:val="0"/>
          <w:lang w:eastAsia="fr-FR"/>
          <w14:ligatures w14:val="none"/>
        </w:rPr>
        <w:t>Article 13 - Droit applicable</w:t>
      </w:r>
    </w:p>
    <w:p w14:paraId="184E8EA2" w14:textId="77777777" w:rsidR="00CE1A6C" w:rsidRPr="00CE1A6C" w:rsidRDefault="00CE1A6C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kern w:val="0"/>
          <w:lang w:eastAsia="fr-FR"/>
          <w14:ligatures w14:val="none"/>
        </w:rPr>
        <w:t>Les présentes CGV sont soumises au droit français.</w:t>
      </w:r>
    </w:p>
    <w:p w14:paraId="18C2A8E9" w14:textId="77777777" w:rsidR="00CE1A6C" w:rsidRPr="00CE1A6C" w:rsidRDefault="00CE1A6C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 w:rsidRPr="00CE1A6C">
        <w:rPr>
          <w:rFonts w:ascii="Segoe UI" w:eastAsia="Times New Roman" w:hAnsi="Segoe UI" w:cs="Segoe UI"/>
          <w:kern w:val="0"/>
          <w:lang w:eastAsia="fr-FR"/>
          <w14:ligatures w14:val="none"/>
        </w:rPr>
        <w:t>En cas de litige, une solution amiable sera recherchée en priorité avant toute action judiciaire.</w:t>
      </w:r>
    </w:p>
    <w:p w14:paraId="7ED6A4C5" w14:textId="77777777" w:rsidR="00CE1A6C" w:rsidRPr="00CE1A6C" w:rsidRDefault="00000000" w:rsidP="00CE1A6C">
      <w:pPr>
        <w:spacing w:after="0" w:line="240" w:lineRule="auto"/>
        <w:jc w:val="both"/>
        <w:rPr>
          <w:rFonts w:ascii="Segoe UI" w:eastAsia="Times New Roman" w:hAnsi="Segoe UI" w:cs="Segoe UI"/>
          <w:kern w:val="0"/>
          <w:lang w:eastAsia="fr-FR"/>
          <w14:ligatures w14:val="none"/>
        </w:rPr>
      </w:pPr>
      <w:r>
        <w:rPr>
          <w:rFonts w:ascii="Segoe UI" w:eastAsia="Times New Roman" w:hAnsi="Segoe UI" w:cs="Segoe UI"/>
          <w:kern w:val="0"/>
          <w:lang w:eastAsia="fr-FR"/>
          <w14:ligatures w14:val="none"/>
        </w:rPr>
        <w:pict w14:anchorId="6E7C3646">
          <v:rect id="_x0000_i1038" style="width:0;height:1.5pt" o:hralign="center" o:hrstd="t" o:hr="t" fillcolor="#a0a0a0" stroked="f"/>
        </w:pict>
      </w:r>
    </w:p>
    <w:p w14:paraId="558333C6" w14:textId="77777777" w:rsidR="00CE1A6C" w:rsidRPr="00CE1A6C" w:rsidRDefault="00CE1A6C" w:rsidP="00CE1A6C">
      <w:pPr>
        <w:spacing w:after="0" w:line="240" w:lineRule="auto"/>
        <w:jc w:val="both"/>
      </w:pPr>
    </w:p>
    <w:sectPr w:rsidR="00CE1A6C" w:rsidRPr="00CE1A6C" w:rsidSect="00CE1A6C">
      <w:pgSz w:w="11906" w:h="16838"/>
      <w:pgMar w:top="284" w:right="567" w:bottom="72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A7FAD"/>
    <w:multiLevelType w:val="multilevel"/>
    <w:tmpl w:val="E8D0F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895D28"/>
    <w:multiLevelType w:val="multilevel"/>
    <w:tmpl w:val="32DCA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0C739CE"/>
    <w:multiLevelType w:val="multilevel"/>
    <w:tmpl w:val="A0124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B97B3B"/>
    <w:multiLevelType w:val="multilevel"/>
    <w:tmpl w:val="A8FEBD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F214CA"/>
    <w:multiLevelType w:val="multilevel"/>
    <w:tmpl w:val="9D00A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97619930">
    <w:abstractNumId w:val="1"/>
  </w:num>
  <w:num w:numId="2" w16cid:durableId="1067387313">
    <w:abstractNumId w:val="2"/>
  </w:num>
  <w:num w:numId="3" w16cid:durableId="419103566">
    <w:abstractNumId w:val="0"/>
  </w:num>
  <w:num w:numId="4" w16cid:durableId="2137021636">
    <w:abstractNumId w:val="3"/>
  </w:num>
  <w:num w:numId="5" w16cid:durableId="194996374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A6C"/>
    <w:rsid w:val="000B41E6"/>
    <w:rsid w:val="006B347B"/>
    <w:rsid w:val="00CE1A6C"/>
    <w:rsid w:val="00DA0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5A9BB"/>
  <w15:chartTrackingRefBased/>
  <w15:docId w15:val="{BBB7970D-A1B2-4BC6-AE4D-EF63E45C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A6C"/>
  </w:style>
  <w:style w:type="paragraph" w:styleId="Titre1">
    <w:name w:val="heading 1"/>
    <w:basedOn w:val="Normal"/>
    <w:next w:val="Normal"/>
    <w:link w:val="Titre1Car"/>
    <w:uiPriority w:val="9"/>
    <w:qFormat/>
    <w:rsid w:val="00CE1A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E1A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E1A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E1A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E1A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E1A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E1A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E1A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E1A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E1A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E1A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E1A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E1A6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E1A6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E1A6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E1A6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E1A6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E1A6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E1A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E1A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E1A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E1A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E1A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E1A6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E1A6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E1A6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E1A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E1A6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E1A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indygaboriaureflexologi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643</Words>
  <Characters>3540</Characters>
  <Application>Microsoft Office Word</Application>
  <DocSecurity>0</DocSecurity>
  <Lines>29</Lines>
  <Paragraphs>8</Paragraphs>
  <ScaleCrop>false</ScaleCrop>
  <Company/>
  <LinksUpToDate>false</LinksUpToDate>
  <CharactersWithSpaces>4175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gaboriau</dc:creator>
  <cp:keywords/>
  <dc:description/>
  <cp:lastModifiedBy>cindy gaboriau</cp:lastModifiedBy>
  <cp:revision>3</cp:revision>
  <cp:lastPrinted>2026-10-28T09:16:00Z</cp:lastPrinted>
  <dcterms:created xsi:type="dcterms:W3CDTF">2026-10-28T09:14:00Z</dcterms:created>
  <dcterms:modified xsi:type="dcterms:W3CDTF">2026-10-28T10:34:00Z</dcterms:modified>
</cp:coreProperties>
</file>